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CB6" w:rsidRPr="00442766" w:rsidRDefault="00277753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42766">
        <w:rPr>
          <w:rFonts w:ascii="Arial" w:hAnsi="Arial" w:cs="Arial"/>
          <w:b/>
          <w:sz w:val="24"/>
          <w:szCs w:val="24"/>
        </w:rPr>
        <w:t>Lancashire Health and Well-being Board</w:t>
      </w:r>
    </w:p>
    <w:p w:rsidR="00431958" w:rsidRPr="00442766" w:rsidRDefault="00277753">
      <w:pPr>
        <w:rPr>
          <w:rFonts w:ascii="Arial" w:hAnsi="Arial" w:cs="Arial"/>
          <w:b/>
          <w:sz w:val="24"/>
          <w:szCs w:val="24"/>
        </w:rPr>
      </w:pPr>
    </w:p>
    <w:p w:rsidR="00431958" w:rsidRPr="00442766" w:rsidRDefault="00277753">
      <w:pPr>
        <w:rPr>
          <w:rFonts w:ascii="Arial" w:hAnsi="Arial" w:cs="Arial"/>
          <w:b/>
          <w:sz w:val="24"/>
          <w:szCs w:val="24"/>
        </w:rPr>
      </w:pPr>
      <w:r w:rsidRPr="00442766">
        <w:rPr>
          <w:rFonts w:ascii="Arial" w:hAnsi="Arial" w:cs="Arial"/>
          <w:b/>
          <w:sz w:val="24"/>
          <w:szCs w:val="24"/>
        </w:rPr>
        <w:t>SEND Sub-Committee Terms of Reference</w:t>
      </w:r>
    </w:p>
    <w:p w:rsidR="00431958" w:rsidRPr="00442766" w:rsidRDefault="00277753">
      <w:pPr>
        <w:rPr>
          <w:rFonts w:ascii="Arial" w:hAnsi="Arial" w:cs="Arial"/>
          <w:sz w:val="24"/>
          <w:szCs w:val="24"/>
        </w:rPr>
      </w:pPr>
    </w:p>
    <w:p w:rsidR="00431958" w:rsidRPr="00442766" w:rsidRDefault="00277753">
      <w:pPr>
        <w:rPr>
          <w:rFonts w:ascii="Arial" w:hAnsi="Arial" w:cs="Arial"/>
          <w:b/>
          <w:sz w:val="24"/>
          <w:szCs w:val="24"/>
        </w:rPr>
      </w:pPr>
      <w:r w:rsidRPr="00442766">
        <w:rPr>
          <w:rFonts w:ascii="Arial" w:hAnsi="Arial" w:cs="Arial"/>
          <w:b/>
          <w:sz w:val="24"/>
          <w:szCs w:val="24"/>
        </w:rPr>
        <w:t>Purpose</w:t>
      </w:r>
    </w:p>
    <w:p w:rsidR="00431958" w:rsidRPr="00442766" w:rsidRDefault="00277753">
      <w:pPr>
        <w:rPr>
          <w:rFonts w:ascii="Arial" w:hAnsi="Arial" w:cs="Arial"/>
          <w:color w:val="000000"/>
          <w:sz w:val="24"/>
          <w:szCs w:val="24"/>
        </w:rPr>
      </w:pPr>
      <w:r w:rsidRPr="00442766">
        <w:rPr>
          <w:rFonts w:ascii="Arial" w:hAnsi="Arial" w:cs="Arial"/>
          <w:color w:val="000000"/>
          <w:sz w:val="24"/>
          <w:szCs w:val="24"/>
        </w:rPr>
        <w:t xml:space="preserve">To </w:t>
      </w:r>
      <w:r w:rsidRPr="00463FBC">
        <w:rPr>
          <w:rFonts w:ascii="Arial" w:hAnsi="Arial" w:cs="Arial"/>
          <w:color w:val="000000"/>
          <w:sz w:val="24"/>
          <w:szCs w:val="24"/>
        </w:rPr>
        <w:t xml:space="preserve">scrutinise the progress on the implementation of the </w:t>
      </w:r>
      <w:r w:rsidRPr="00442766">
        <w:rPr>
          <w:rFonts w:ascii="Arial" w:hAnsi="Arial" w:cs="Arial"/>
          <w:color w:val="000000"/>
          <w:sz w:val="24"/>
          <w:szCs w:val="24"/>
        </w:rPr>
        <w:t xml:space="preserve">Accelerated Progress Plan </w:t>
      </w:r>
      <w:r w:rsidRPr="00463FBC">
        <w:rPr>
          <w:rFonts w:ascii="Arial" w:hAnsi="Arial" w:cs="Arial"/>
          <w:color w:val="000000"/>
          <w:sz w:val="24"/>
          <w:szCs w:val="24"/>
        </w:rPr>
        <w:t>and the associated Key Performance Indicator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 w:rsidRPr="00442766">
        <w:rPr>
          <w:rFonts w:ascii="Arial" w:hAnsi="Arial" w:cs="Arial"/>
          <w:color w:val="000000"/>
          <w:sz w:val="24"/>
          <w:szCs w:val="24"/>
        </w:rPr>
        <w:t xml:space="preserve">on behalf of the Health and Wellbeing </w:t>
      </w:r>
      <w:r w:rsidRPr="00442766">
        <w:rPr>
          <w:rFonts w:ascii="Arial" w:hAnsi="Arial" w:cs="Arial"/>
          <w:color w:val="000000"/>
          <w:sz w:val="24"/>
          <w:szCs w:val="24"/>
        </w:rPr>
        <w:t>Board.</w:t>
      </w:r>
    </w:p>
    <w:p w:rsidR="00442766" w:rsidRPr="00442766" w:rsidRDefault="00277753">
      <w:pPr>
        <w:rPr>
          <w:rFonts w:ascii="Arial" w:hAnsi="Arial" w:cs="Arial"/>
          <w:color w:val="000000"/>
          <w:sz w:val="24"/>
          <w:szCs w:val="24"/>
        </w:rPr>
      </w:pPr>
      <w:r w:rsidRPr="00442766">
        <w:rPr>
          <w:rFonts w:ascii="Arial" w:hAnsi="Arial" w:cs="Arial"/>
          <w:color w:val="000000"/>
          <w:sz w:val="24"/>
          <w:szCs w:val="24"/>
        </w:rPr>
        <w:t xml:space="preserve">To make recommendations as appropriate to </w:t>
      </w:r>
      <w:r>
        <w:rPr>
          <w:rFonts w:ascii="Arial" w:hAnsi="Arial" w:cs="Arial"/>
          <w:color w:val="000000"/>
          <w:sz w:val="24"/>
          <w:szCs w:val="24"/>
        </w:rPr>
        <w:t>the Health and Wellbeing Board and</w:t>
      </w:r>
      <w:r>
        <w:rPr>
          <w:rFonts w:ascii="Arial" w:hAnsi="Arial" w:cs="Arial"/>
          <w:color w:val="000000"/>
          <w:sz w:val="24"/>
          <w:szCs w:val="24"/>
        </w:rPr>
        <w:t xml:space="preserve">/or </w:t>
      </w:r>
      <w:r>
        <w:rPr>
          <w:rFonts w:ascii="Arial" w:hAnsi="Arial" w:cs="Arial"/>
          <w:color w:val="000000"/>
          <w:sz w:val="24"/>
          <w:szCs w:val="24"/>
        </w:rPr>
        <w:t xml:space="preserve">the responsible officers for the county council and CCG’s </w:t>
      </w:r>
      <w:r w:rsidRPr="00442766">
        <w:rPr>
          <w:rFonts w:ascii="Arial" w:hAnsi="Arial" w:cs="Arial"/>
          <w:color w:val="000000"/>
          <w:sz w:val="24"/>
          <w:szCs w:val="24"/>
        </w:rPr>
        <w:t xml:space="preserve">to </w:t>
      </w:r>
      <w:r>
        <w:rPr>
          <w:rFonts w:ascii="Arial" w:hAnsi="Arial" w:cs="Arial"/>
          <w:color w:val="000000"/>
          <w:sz w:val="24"/>
          <w:szCs w:val="24"/>
        </w:rPr>
        <w:t>secure</w:t>
      </w:r>
      <w:r w:rsidRPr="00442766">
        <w:rPr>
          <w:rFonts w:ascii="Arial" w:hAnsi="Arial" w:cs="Arial"/>
          <w:color w:val="000000"/>
          <w:sz w:val="24"/>
          <w:szCs w:val="24"/>
        </w:rPr>
        <w:t xml:space="preserve"> improvement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431958" w:rsidRPr="00442766" w:rsidRDefault="00277753">
      <w:pPr>
        <w:rPr>
          <w:rFonts w:ascii="Arial" w:hAnsi="Arial" w:cs="Arial"/>
          <w:color w:val="000000"/>
          <w:sz w:val="24"/>
          <w:szCs w:val="24"/>
        </w:rPr>
      </w:pPr>
      <w:r w:rsidRPr="00442766">
        <w:rPr>
          <w:rFonts w:ascii="Arial" w:hAnsi="Arial" w:cs="Arial"/>
          <w:color w:val="000000"/>
          <w:sz w:val="24"/>
          <w:szCs w:val="24"/>
        </w:rPr>
        <w:t xml:space="preserve">To oversee reports as required to the </w:t>
      </w:r>
      <w:r w:rsidRPr="00442766">
        <w:rPr>
          <w:rFonts w:ascii="Arial" w:hAnsi="Arial" w:cs="Arial"/>
          <w:sz w:val="24"/>
          <w:szCs w:val="24"/>
        </w:rPr>
        <w:t xml:space="preserve">DfE SEND Intervention Unit and </w:t>
      </w:r>
      <w:r w:rsidRPr="00442766">
        <w:rPr>
          <w:rFonts w:ascii="Arial" w:hAnsi="Arial" w:cs="Arial"/>
          <w:color w:val="000000"/>
          <w:sz w:val="24"/>
          <w:szCs w:val="24"/>
        </w:rPr>
        <w:t xml:space="preserve">NHS </w:t>
      </w:r>
      <w:r w:rsidRPr="00442766">
        <w:rPr>
          <w:rFonts w:ascii="Arial" w:hAnsi="Arial" w:cs="Arial"/>
          <w:color w:val="000000"/>
          <w:sz w:val="24"/>
          <w:szCs w:val="24"/>
        </w:rPr>
        <w:t>England/Improvement</w:t>
      </w:r>
      <w:r w:rsidRPr="00442766">
        <w:rPr>
          <w:rFonts w:ascii="Arial" w:hAnsi="Arial" w:cs="Arial"/>
          <w:sz w:val="24"/>
          <w:szCs w:val="24"/>
        </w:rPr>
        <w:t xml:space="preserve"> (E/I),</w:t>
      </w:r>
    </w:p>
    <w:p w:rsidR="00442766" w:rsidRDefault="00277753">
      <w:pPr>
        <w:rPr>
          <w:rFonts w:ascii="Arial" w:hAnsi="Arial" w:cs="Arial"/>
          <w:b/>
          <w:sz w:val="24"/>
          <w:szCs w:val="24"/>
        </w:rPr>
      </w:pPr>
    </w:p>
    <w:p w:rsidR="00431958" w:rsidRPr="00442766" w:rsidRDefault="00277753">
      <w:pPr>
        <w:rPr>
          <w:rFonts w:ascii="Arial" w:hAnsi="Arial" w:cs="Arial"/>
          <w:b/>
          <w:sz w:val="24"/>
          <w:szCs w:val="24"/>
        </w:rPr>
      </w:pPr>
      <w:r w:rsidRPr="00442766">
        <w:rPr>
          <w:rFonts w:ascii="Arial" w:hAnsi="Arial" w:cs="Arial"/>
          <w:b/>
          <w:sz w:val="24"/>
          <w:szCs w:val="24"/>
        </w:rPr>
        <w:t>Membership</w:t>
      </w:r>
    </w:p>
    <w:p w:rsidR="00442766" w:rsidRPr="00442766" w:rsidRDefault="00277753" w:rsidP="00442766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442766">
        <w:rPr>
          <w:rFonts w:ascii="Arial" w:hAnsi="Arial" w:cs="Arial"/>
          <w:color w:val="000000"/>
          <w:sz w:val="24"/>
          <w:szCs w:val="24"/>
        </w:rPr>
        <w:t>LCC Cabinet member for Health and Wellbeing</w:t>
      </w:r>
    </w:p>
    <w:p w:rsidR="00442766" w:rsidRPr="00442766" w:rsidRDefault="00277753" w:rsidP="00442766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442766">
        <w:rPr>
          <w:rFonts w:ascii="Arial" w:hAnsi="Arial" w:cs="Arial"/>
          <w:color w:val="000000"/>
          <w:sz w:val="24"/>
          <w:szCs w:val="24"/>
        </w:rPr>
        <w:t>LCC Cabinet member for Children and Young People</w:t>
      </w:r>
    </w:p>
    <w:p w:rsidR="00442766" w:rsidRPr="00442766" w:rsidRDefault="00277753" w:rsidP="00442766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442766">
        <w:rPr>
          <w:rFonts w:ascii="Arial" w:hAnsi="Arial" w:cs="Arial"/>
          <w:color w:val="000000"/>
          <w:sz w:val="24"/>
          <w:szCs w:val="24"/>
        </w:rPr>
        <w:t>Two Non-Executives from the Joint Committee of the Clinical Commissioning Groups</w:t>
      </w:r>
      <w:r>
        <w:rPr>
          <w:rFonts w:ascii="Arial" w:hAnsi="Arial" w:cs="Arial"/>
          <w:color w:val="000000"/>
          <w:sz w:val="24"/>
          <w:szCs w:val="24"/>
        </w:rPr>
        <w:t xml:space="preserve"> (to be confirmed)</w:t>
      </w:r>
    </w:p>
    <w:p w:rsidR="00442766" w:rsidRPr="00442766" w:rsidRDefault="00277753" w:rsidP="00442766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442766">
        <w:rPr>
          <w:rFonts w:ascii="Arial" w:hAnsi="Arial" w:cs="Arial"/>
          <w:color w:val="000000"/>
          <w:sz w:val="24"/>
          <w:szCs w:val="24"/>
        </w:rPr>
        <w:t>Chief Operating Officer M</w:t>
      </w:r>
      <w:r w:rsidRPr="00442766">
        <w:rPr>
          <w:rFonts w:ascii="Arial" w:hAnsi="Arial" w:cs="Arial"/>
          <w:color w:val="000000"/>
          <w:sz w:val="24"/>
          <w:szCs w:val="24"/>
        </w:rPr>
        <w:t xml:space="preserve">orecambe Bay CCG </w:t>
      </w:r>
      <w:r>
        <w:rPr>
          <w:rFonts w:ascii="Arial" w:hAnsi="Arial" w:cs="Arial"/>
          <w:color w:val="000000"/>
          <w:sz w:val="24"/>
          <w:szCs w:val="24"/>
        </w:rPr>
        <w:t>(responsible lead officer for SEND)</w:t>
      </w:r>
    </w:p>
    <w:p w:rsidR="00442766" w:rsidRPr="00442766" w:rsidRDefault="00277753" w:rsidP="0044276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42766">
        <w:rPr>
          <w:rFonts w:ascii="Arial" w:hAnsi="Arial" w:cs="Arial"/>
          <w:color w:val="000000"/>
          <w:sz w:val="24"/>
          <w:szCs w:val="24"/>
        </w:rPr>
        <w:t>LCC Director of Education and Skills</w:t>
      </w:r>
      <w:r>
        <w:rPr>
          <w:rFonts w:ascii="Arial" w:hAnsi="Arial" w:cs="Arial"/>
          <w:color w:val="000000"/>
          <w:sz w:val="24"/>
          <w:szCs w:val="24"/>
        </w:rPr>
        <w:t xml:space="preserve"> (responsible officer for SEND services) </w:t>
      </w:r>
    </w:p>
    <w:p w:rsidR="00442766" w:rsidRPr="00442766" w:rsidRDefault="00277753" w:rsidP="00442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may nominate a substitute or replacement in accordance with the arrangements within their own organisations</w:t>
      </w:r>
    </w:p>
    <w:p w:rsidR="00442766" w:rsidRDefault="00277753">
      <w:pPr>
        <w:rPr>
          <w:rFonts w:ascii="Arial" w:hAnsi="Arial" w:cs="Arial"/>
          <w:b/>
          <w:sz w:val="24"/>
          <w:szCs w:val="24"/>
        </w:rPr>
      </w:pPr>
    </w:p>
    <w:p w:rsidR="00442766" w:rsidRDefault="002777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Chair</w:t>
      </w:r>
    </w:p>
    <w:p w:rsidR="00442766" w:rsidRPr="00442766" w:rsidRDefault="00277753">
      <w:pPr>
        <w:rPr>
          <w:rFonts w:ascii="Arial" w:hAnsi="Arial" w:cs="Arial"/>
          <w:sz w:val="24"/>
          <w:szCs w:val="24"/>
        </w:rPr>
      </w:pPr>
      <w:r w:rsidRPr="00442766">
        <w:rPr>
          <w:rFonts w:ascii="Arial" w:hAnsi="Arial" w:cs="Arial"/>
          <w:sz w:val="24"/>
          <w:szCs w:val="24"/>
        </w:rPr>
        <w:t>The Chair will be appointed at the first meeting by the members.</w:t>
      </w:r>
    </w:p>
    <w:p w:rsidR="00442766" w:rsidRPr="00442766" w:rsidRDefault="00277753">
      <w:pPr>
        <w:rPr>
          <w:rFonts w:ascii="Arial" w:hAnsi="Arial" w:cs="Arial"/>
          <w:sz w:val="24"/>
          <w:szCs w:val="24"/>
        </w:rPr>
      </w:pPr>
      <w:r w:rsidRPr="00442766">
        <w:rPr>
          <w:rFonts w:ascii="Arial" w:hAnsi="Arial" w:cs="Arial"/>
          <w:sz w:val="24"/>
          <w:szCs w:val="24"/>
        </w:rPr>
        <w:t>In the absence of the Chair at a meeting, the Chair for that meeting will be chosen from among the members present</w:t>
      </w:r>
    </w:p>
    <w:p w:rsidR="00442766" w:rsidRDefault="00277753">
      <w:pPr>
        <w:rPr>
          <w:rFonts w:ascii="Arial" w:hAnsi="Arial" w:cs="Arial"/>
          <w:b/>
          <w:sz w:val="24"/>
          <w:szCs w:val="24"/>
        </w:rPr>
      </w:pPr>
    </w:p>
    <w:p w:rsidR="00442766" w:rsidRPr="00442766" w:rsidRDefault="00277753">
      <w:pPr>
        <w:rPr>
          <w:rFonts w:ascii="Arial" w:hAnsi="Arial" w:cs="Arial"/>
          <w:b/>
          <w:sz w:val="24"/>
          <w:szCs w:val="24"/>
        </w:rPr>
      </w:pPr>
      <w:r w:rsidRPr="00442766">
        <w:rPr>
          <w:rFonts w:ascii="Arial" w:hAnsi="Arial" w:cs="Arial"/>
          <w:b/>
          <w:sz w:val="24"/>
          <w:szCs w:val="24"/>
        </w:rPr>
        <w:t>Meetings</w:t>
      </w:r>
    </w:p>
    <w:p w:rsidR="00442766" w:rsidRPr="00442766" w:rsidRDefault="00277753">
      <w:pPr>
        <w:rPr>
          <w:rFonts w:ascii="Arial" w:hAnsi="Arial" w:cs="Arial"/>
          <w:sz w:val="24"/>
          <w:szCs w:val="24"/>
        </w:rPr>
      </w:pPr>
      <w:r w:rsidRPr="00442766">
        <w:rPr>
          <w:rFonts w:ascii="Arial" w:hAnsi="Arial" w:cs="Arial"/>
          <w:sz w:val="24"/>
          <w:szCs w:val="24"/>
        </w:rPr>
        <w:t>Meetings will be monthly or as otherwise determined by the members</w:t>
      </w:r>
      <w:r w:rsidRPr="00442766">
        <w:rPr>
          <w:rFonts w:ascii="Arial" w:hAnsi="Arial" w:cs="Arial"/>
          <w:sz w:val="24"/>
          <w:szCs w:val="24"/>
        </w:rPr>
        <w:t>hip</w:t>
      </w:r>
      <w:r>
        <w:rPr>
          <w:rFonts w:ascii="Arial" w:hAnsi="Arial" w:cs="Arial"/>
          <w:sz w:val="24"/>
          <w:szCs w:val="24"/>
        </w:rPr>
        <w:t>.</w:t>
      </w:r>
    </w:p>
    <w:p w:rsidR="00442766" w:rsidRDefault="00277753">
      <w:pPr>
        <w:rPr>
          <w:rFonts w:ascii="Arial" w:hAnsi="Arial" w:cs="Arial"/>
          <w:b/>
          <w:sz w:val="24"/>
          <w:szCs w:val="24"/>
        </w:rPr>
      </w:pPr>
    </w:p>
    <w:p w:rsidR="00442766" w:rsidRDefault="002777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Quoracy</w:t>
      </w:r>
    </w:p>
    <w:p w:rsidR="00442766" w:rsidRPr="00442766" w:rsidRDefault="00277753">
      <w:pPr>
        <w:rPr>
          <w:rFonts w:ascii="Arial" w:hAnsi="Arial" w:cs="Arial"/>
          <w:sz w:val="24"/>
          <w:szCs w:val="24"/>
        </w:rPr>
      </w:pPr>
      <w:r w:rsidRPr="00442766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q</w:t>
      </w:r>
      <w:r w:rsidRPr="00442766">
        <w:rPr>
          <w:rFonts w:ascii="Arial" w:hAnsi="Arial" w:cs="Arial"/>
          <w:sz w:val="24"/>
          <w:szCs w:val="24"/>
        </w:rPr>
        <w:t>uorum is 3 members</w:t>
      </w:r>
      <w:r>
        <w:rPr>
          <w:rFonts w:ascii="Arial" w:hAnsi="Arial" w:cs="Arial"/>
          <w:sz w:val="24"/>
          <w:szCs w:val="24"/>
        </w:rPr>
        <w:t>, including at least one County Councillor and one NHS non-executive member.</w:t>
      </w:r>
    </w:p>
    <w:p w:rsidR="00442766" w:rsidRDefault="00277753">
      <w:pPr>
        <w:rPr>
          <w:rFonts w:ascii="Arial" w:hAnsi="Arial" w:cs="Arial"/>
          <w:b/>
          <w:sz w:val="24"/>
          <w:szCs w:val="24"/>
        </w:rPr>
      </w:pPr>
    </w:p>
    <w:p w:rsidR="00442766" w:rsidRPr="00442766" w:rsidRDefault="00277753">
      <w:pPr>
        <w:rPr>
          <w:rFonts w:ascii="Arial" w:hAnsi="Arial" w:cs="Arial"/>
          <w:b/>
          <w:sz w:val="24"/>
          <w:szCs w:val="24"/>
        </w:rPr>
      </w:pPr>
      <w:r w:rsidRPr="00442766">
        <w:rPr>
          <w:rFonts w:ascii="Arial" w:hAnsi="Arial" w:cs="Arial"/>
          <w:b/>
          <w:sz w:val="24"/>
          <w:szCs w:val="24"/>
        </w:rPr>
        <w:t>Voting</w:t>
      </w:r>
    </w:p>
    <w:p w:rsidR="00442766" w:rsidRDefault="002777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Wherever possible, decision should be by consent of the meeting. Where a vote is necessary, it will be by show of hands. In the event </w:t>
      </w:r>
      <w:r>
        <w:rPr>
          <w:rFonts w:ascii="Arial" w:hAnsi="Arial" w:cs="Arial"/>
          <w:sz w:val="24"/>
          <w:szCs w:val="24"/>
        </w:rPr>
        <w:t>of a tie, the Chair does not have a second or casting vote, and the decision in question shall be deferred.</w:t>
      </w:r>
    </w:p>
    <w:p w:rsidR="00442766" w:rsidRDefault="00277753">
      <w:pPr>
        <w:rPr>
          <w:rFonts w:ascii="Arial" w:hAnsi="Arial" w:cs="Arial"/>
          <w:b/>
          <w:sz w:val="24"/>
          <w:szCs w:val="24"/>
        </w:rPr>
      </w:pPr>
    </w:p>
    <w:p w:rsidR="00196353" w:rsidRDefault="002777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Support</w:t>
      </w:r>
    </w:p>
    <w:p w:rsidR="00196353" w:rsidRPr="00196353" w:rsidRDefault="00277753">
      <w:pPr>
        <w:rPr>
          <w:rFonts w:ascii="Arial" w:hAnsi="Arial" w:cs="Arial"/>
          <w:sz w:val="24"/>
          <w:szCs w:val="24"/>
        </w:rPr>
      </w:pPr>
      <w:r w:rsidRPr="00196353">
        <w:rPr>
          <w:rFonts w:ascii="Arial" w:hAnsi="Arial" w:cs="Arial"/>
          <w:sz w:val="24"/>
          <w:szCs w:val="24"/>
        </w:rPr>
        <w:t>Administrative support for the meeting will be provided by Lancashire County Council</w:t>
      </w:r>
    </w:p>
    <w:p w:rsidR="00442766" w:rsidRDefault="00277753">
      <w:pPr>
        <w:rPr>
          <w:rFonts w:ascii="Arial" w:hAnsi="Arial" w:cs="Arial"/>
          <w:b/>
          <w:sz w:val="24"/>
          <w:szCs w:val="24"/>
        </w:rPr>
      </w:pPr>
    </w:p>
    <w:p w:rsidR="00442766" w:rsidRPr="00442766" w:rsidRDefault="00277753">
      <w:pPr>
        <w:rPr>
          <w:rFonts w:ascii="Arial" w:hAnsi="Arial" w:cs="Arial"/>
          <w:b/>
          <w:sz w:val="24"/>
          <w:szCs w:val="24"/>
        </w:rPr>
      </w:pPr>
      <w:r w:rsidRPr="00442766">
        <w:rPr>
          <w:rFonts w:ascii="Arial" w:hAnsi="Arial" w:cs="Arial"/>
          <w:b/>
          <w:sz w:val="24"/>
          <w:szCs w:val="24"/>
        </w:rPr>
        <w:t>Other provisions</w:t>
      </w:r>
    </w:p>
    <w:p w:rsidR="00442766" w:rsidRPr="00442766" w:rsidRDefault="002777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 not covered by the above provisions, the existing </w:t>
      </w:r>
      <w:r>
        <w:rPr>
          <w:rFonts w:ascii="Arial" w:hAnsi="Arial" w:cs="Arial"/>
          <w:sz w:val="24"/>
          <w:szCs w:val="24"/>
        </w:rPr>
        <w:t xml:space="preserve">Constitution and </w:t>
      </w:r>
      <w:r>
        <w:rPr>
          <w:rFonts w:ascii="Arial" w:hAnsi="Arial" w:cs="Arial"/>
          <w:sz w:val="24"/>
          <w:szCs w:val="24"/>
        </w:rPr>
        <w:t>Standing Orders of the County Council shall apply.</w:t>
      </w:r>
    </w:p>
    <w:sectPr w:rsidR="00442766" w:rsidRPr="004427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D2793"/>
    <w:multiLevelType w:val="multilevel"/>
    <w:tmpl w:val="FD84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B1412D"/>
    <w:multiLevelType w:val="multilevel"/>
    <w:tmpl w:val="3F4A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DB0B56"/>
    <w:multiLevelType w:val="hybridMultilevel"/>
    <w:tmpl w:val="1220C3D0"/>
    <w:lvl w:ilvl="0" w:tplc="754EC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C83E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2041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E8B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A003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E0FE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84C2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5A84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B648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53"/>
    <w:rsid w:val="0027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9D9316-BFA1-4F9A-A2B1-9F73677A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ED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ED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Mynott, Josh</dc:creator>
  <cp:lastModifiedBy>Alker, Craig</cp:lastModifiedBy>
  <cp:revision>2</cp:revision>
  <dcterms:created xsi:type="dcterms:W3CDTF">2020-09-16T10:23:00Z</dcterms:created>
  <dcterms:modified xsi:type="dcterms:W3CDTF">2020-09-16T10:23:00Z</dcterms:modified>
</cp:coreProperties>
</file>